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0.02357482910156"/>
          <w:szCs w:val="40.02357482910156"/>
        </w:rPr>
      </w:pPr>
      <w:r w:rsidDel="00000000" w:rsidR="00000000" w:rsidRPr="00000000">
        <w:rPr>
          <w:rFonts w:ascii="Arial" w:cs="Arial" w:eastAsia="Arial" w:hAnsi="Arial"/>
          <w:b w:val="1"/>
          <w:i w:val="0"/>
          <w:smallCaps w:val="0"/>
          <w:strike w:val="0"/>
          <w:color w:val="000000"/>
          <w:sz w:val="40.02357482910156"/>
          <w:szCs w:val="40.02357482910156"/>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EMBERSHIP APPLICATION </w:t>
      </w:r>
      <w:r w:rsidDel="00000000" w:rsidR="00000000" w:rsidRPr="00000000">
        <w:rPr>
          <w:rFonts w:ascii="Arial" w:cs="Arial" w:eastAsia="Arial" w:hAnsi="Arial"/>
          <w:b w:val="1"/>
          <w:i w:val="0"/>
          <w:smallCaps w:val="0"/>
          <w:strike w:val="0"/>
          <w:color w:val="000000"/>
          <w:sz w:val="40.02357482910156"/>
          <w:szCs w:val="40.02357482910156"/>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ORM </w:t>
      </w:r>
      <w:r w:rsidDel="00000000" w:rsidR="00000000" w:rsidRPr="00000000">
        <w:rPr>
          <w:rFonts w:ascii="Arial" w:cs="Arial" w:eastAsia="Arial" w:hAnsi="Arial"/>
          <w:b w:val="1"/>
          <w:i w:val="0"/>
          <w:smallCaps w:val="0"/>
          <w:strike w:val="0"/>
          <w:color w:val="000000"/>
          <w:sz w:val="40.02357482910156"/>
          <w:szCs w:val="40.02357482910156"/>
          <w:u w:val="none"/>
          <w:shd w:fill="auto" w:val="clear"/>
          <w:vertAlign w:val="baseline"/>
          <w:rtl w:val="0"/>
        </w:rPr>
        <w:t xml:space="preserve">2021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For membership period November 2020 to November 2021 </w:t>
      </w:r>
    </w:p>
    <w:tbl>
      <w:tblPr>
        <w:tblStyle w:val="Table1"/>
        <w:tblW w:w="9262.770233154297" w:type="dxa"/>
        <w:jc w:val="left"/>
        <w:tblInd w:w="115.01266479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62.770233154297"/>
        <w:tblGridChange w:id="0">
          <w:tblGrid>
            <w:gridCol w:w="9262.770233154297"/>
          </w:tblGrid>
        </w:tblGridChange>
      </w:tblGrid>
      <w:tr>
        <w:trPr>
          <w:trHeight w:val="32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69.95914459228516" w:lineRule="auto"/>
              <w:ind w:left="100.08148193359375" w:right="107.2314453125" w:hanging="9.405670166015625"/>
              <w:jc w:val="both"/>
              <w:rPr>
                <w:rFonts w:ascii="Arial" w:cs="Arial" w:eastAsia="Arial" w:hAnsi="Arial"/>
                <w:b w:val="0"/>
                <w:i w:val="0"/>
                <w:smallCaps w:val="0"/>
                <w:strike w:val="0"/>
                <w:color w:val="000000"/>
                <w:sz w:val="18.01178741455078"/>
                <w:szCs w:val="18.01178741455078"/>
                <w:u w:val="none"/>
                <w:shd w:fill="auto" w:val="clear"/>
                <w:vertAlign w:val="baseline"/>
              </w:rPr>
            </w:pPr>
            <w:r w:rsidDel="00000000" w:rsidR="00000000" w:rsidRPr="00000000">
              <w:rPr>
                <w:rFonts w:ascii="Arial" w:cs="Arial" w:eastAsia="Arial" w:hAnsi="Arial"/>
                <w:b w:val="0"/>
                <w:i w:val="0"/>
                <w:smallCaps w:val="0"/>
                <w:strike w:val="0"/>
                <w:color w:val="000000"/>
                <w:sz w:val="18.01178741455078"/>
                <w:szCs w:val="18.01178741455078"/>
                <w:u w:val="none"/>
                <w:shd w:fill="auto" w:val="clear"/>
                <w:vertAlign w:val="baseline"/>
                <w:rtl w:val="0"/>
              </w:rPr>
              <w:t xml:space="preserve">You are cordially invited to become a member of the Baulkham Hills North Public School Parents and Citizens’ Association (P&amp;C). Parents of students attending this school and other interested community members aged 18 years or over (including staff members) are eligible to become members of the P&amp;C.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1.93359375" w:line="269.95874404907227" w:lineRule="auto"/>
              <w:ind w:left="103.08319091796875" w:right="107.36083984375" w:hanging="8.404998779296875"/>
              <w:jc w:val="both"/>
              <w:rPr>
                <w:rFonts w:ascii="Arial" w:cs="Arial" w:eastAsia="Arial" w:hAnsi="Arial"/>
                <w:b w:val="0"/>
                <w:i w:val="0"/>
                <w:smallCaps w:val="0"/>
                <w:strike w:val="0"/>
                <w:color w:val="000000"/>
                <w:sz w:val="18.01178741455078"/>
                <w:szCs w:val="18.01178741455078"/>
                <w:u w:val="none"/>
                <w:shd w:fill="auto" w:val="clear"/>
                <w:vertAlign w:val="baseline"/>
              </w:rPr>
            </w:pPr>
            <w:r w:rsidDel="00000000" w:rsidR="00000000" w:rsidRPr="00000000">
              <w:rPr>
                <w:rFonts w:ascii="Arial" w:cs="Arial" w:eastAsia="Arial" w:hAnsi="Arial"/>
                <w:b w:val="0"/>
                <w:i w:val="0"/>
                <w:smallCaps w:val="0"/>
                <w:strike w:val="0"/>
                <w:color w:val="000000"/>
                <w:sz w:val="18.01178741455078"/>
                <w:szCs w:val="18.01178741455078"/>
                <w:u w:val="none"/>
                <w:shd w:fill="auto" w:val="clear"/>
                <w:vertAlign w:val="baseline"/>
                <w:rtl w:val="0"/>
              </w:rPr>
              <w:t xml:space="preserve">The Annual Membership Fee of $1.00 is payable with this application and entitles you to full voting rights as a Financial Member at the meeting following the one at which your membership fee was paid. Should you choose not to pay the membership fee, you can still participate as an observer but not vote or hold office.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1.93603515625" w:line="269.957914352417" w:lineRule="auto"/>
              <w:ind w:left="105.284423828125" w:right="116.942138671875" w:hanging="14.608612060546875"/>
              <w:jc w:val="left"/>
              <w:rPr>
                <w:rFonts w:ascii="Arial" w:cs="Arial" w:eastAsia="Arial" w:hAnsi="Arial"/>
                <w:b w:val="0"/>
                <w:i w:val="0"/>
                <w:smallCaps w:val="0"/>
                <w:strike w:val="0"/>
                <w:color w:val="000000"/>
                <w:sz w:val="18.01178741455078"/>
                <w:szCs w:val="18.01178741455078"/>
                <w:u w:val="none"/>
                <w:shd w:fill="auto" w:val="clear"/>
                <w:vertAlign w:val="baseline"/>
              </w:rPr>
            </w:pPr>
            <w:r w:rsidDel="00000000" w:rsidR="00000000" w:rsidRPr="00000000">
              <w:rPr>
                <w:rFonts w:ascii="Arial" w:cs="Arial" w:eastAsia="Arial" w:hAnsi="Arial"/>
                <w:b w:val="0"/>
                <w:i w:val="0"/>
                <w:smallCaps w:val="0"/>
                <w:strike w:val="0"/>
                <w:color w:val="000000"/>
                <w:sz w:val="18.01178741455078"/>
                <w:szCs w:val="18.01178741455078"/>
                <w:u w:val="none"/>
                <w:shd w:fill="auto" w:val="clear"/>
                <w:vertAlign w:val="baseline"/>
                <w:rtl w:val="0"/>
              </w:rPr>
              <w:t xml:space="preserve">You may join the P&amp;C at any time during the year, however all memberships are due for renewal in November each year.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1.93603515625" w:line="240" w:lineRule="auto"/>
              <w:ind w:left="105.484619140625" w:right="0" w:firstLine="0"/>
              <w:jc w:val="left"/>
              <w:rPr>
                <w:rFonts w:ascii="Arial" w:cs="Arial" w:eastAsia="Arial" w:hAnsi="Arial"/>
                <w:b w:val="0"/>
                <w:i w:val="0"/>
                <w:smallCaps w:val="0"/>
                <w:strike w:val="0"/>
                <w:color w:val="000000"/>
                <w:sz w:val="18.01178741455078"/>
                <w:szCs w:val="18.01178741455078"/>
                <w:u w:val="none"/>
                <w:shd w:fill="auto" w:val="clear"/>
                <w:vertAlign w:val="baseline"/>
              </w:rPr>
            </w:pPr>
            <w:r w:rsidDel="00000000" w:rsidR="00000000" w:rsidRPr="00000000">
              <w:rPr>
                <w:rFonts w:ascii="Arial" w:cs="Arial" w:eastAsia="Arial" w:hAnsi="Arial"/>
                <w:b w:val="0"/>
                <w:i w:val="0"/>
                <w:smallCaps w:val="0"/>
                <w:strike w:val="0"/>
                <w:color w:val="000000"/>
                <w:sz w:val="18.01178741455078"/>
                <w:szCs w:val="18.01178741455078"/>
                <w:u w:val="none"/>
                <w:shd w:fill="auto" w:val="clear"/>
                <w:vertAlign w:val="baseline"/>
                <w:rtl w:val="0"/>
              </w:rPr>
              <w:t xml:space="preserve">Please deposit your Annual Membership fee to the: BHNPS P&amp;C BSB 062279 A/C 10202599.</w:t>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32.0218620300293"/>
          <w:szCs w:val="32.0218620300293"/>
          <w:u w:val="non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22.413803100585938"/>
          <w:szCs w:val="22.413803100585938"/>
          <w:u w:val="none"/>
          <w:vertAlign w:val="baseline"/>
          <w:rtl w:val="0"/>
        </w:rPr>
        <w:t xml:space="preserve">ENEWING </w:t>
      </w:r>
      <w:r w:rsidDel="00000000" w:rsidR="00000000" w:rsidRPr="00000000">
        <w:rPr>
          <w:rFonts w:ascii="Calibri" w:cs="Calibri" w:eastAsia="Calibri" w:hAnsi="Calibri"/>
          <w:b w:val="1"/>
          <w:i w:val="0"/>
          <w:smallCaps w:val="0"/>
          <w:strike w:val="0"/>
          <w:color w:val="000000"/>
          <w:sz w:val="32.0218620300293"/>
          <w:szCs w:val="32.0218620300293"/>
          <w:u w:val="none"/>
          <w:vertAlign w:val="baseline"/>
          <w:rtl w:val="0"/>
        </w:rPr>
        <w:t xml:space="preserve">M</w:t>
      </w:r>
      <w:r w:rsidDel="00000000" w:rsidR="00000000" w:rsidRPr="00000000">
        <w:rPr>
          <w:rFonts w:ascii="Calibri" w:cs="Calibri" w:eastAsia="Calibri" w:hAnsi="Calibri"/>
          <w:b w:val="1"/>
          <w:i w:val="0"/>
          <w:smallCaps w:val="0"/>
          <w:strike w:val="0"/>
          <w:color w:val="000000"/>
          <w:sz w:val="22.413803100585938"/>
          <w:szCs w:val="22.413803100585938"/>
          <w:u w:val="none"/>
          <w:vertAlign w:val="baseline"/>
          <w:rtl w:val="0"/>
        </w:rPr>
        <w:t xml:space="preserve">EMBERSHIP</w:t>
        <w:tab/>
        <w:t xml:space="preserve"> </w:t>
      </w:r>
      <w:r w:rsidDel="00000000" w:rsidR="00000000" w:rsidRPr="00000000">
        <w:rPr>
          <w:rFonts w:ascii="Arial" w:cs="Arial" w:eastAsia="Arial" w:hAnsi="Arial"/>
          <w:b w:val="0"/>
          <w:i w:val="0"/>
          <w:smallCaps w:val="0"/>
          <w:strike w:val="0"/>
          <w:color w:val="000000"/>
          <w:sz w:val="32.0218620300293"/>
          <w:szCs w:val="32.0218620300293"/>
          <w:u w:val="none"/>
          <w:vertAlign w:val="baseline"/>
          <w:rtl w:val="0"/>
        </w:rPr>
        <w:t xml:space="preserve">□ </w:t>
      </w:r>
      <w:r w:rsidDel="00000000" w:rsidR="00000000" w:rsidRPr="00000000">
        <w:rPr>
          <w:rFonts w:ascii="Calibri" w:cs="Calibri" w:eastAsia="Calibri" w:hAnsi="Calibri"/>
          <w:b w:val="1"/>
          <w:i w:val="0"/>
          <w:smallCaps w:val="0"/>
          <w:strike w:val="0"/>
          <w:color w:val="000000"/>
          <w:sz w:val="32.0218620300293"/>
          <w:szCs w:val="32.0218620300293"/>
          <w:u w:val="none"/>
          <w:vertAlign w:val="baseline"/>
          <w:rtl w:val="0"/>
        </w:rPr>
        <w:t xml:space="preserve">N</w:t>
      </w:r>
      <w:r w:rsidDel="00000000" w:rsidR="00000000" w:rsidRPr="00000000">
        <w:rPr>
          <w:rFonts w:ascii="Calibri" w:cs="Calibri" w:eastAsia="Calibri" w:hAnsi="Calibri"/>
          <w:b w:val="1"/>
          <w:i w:val="0"/>
          <w:smallCaps w:val="0"/>
          <w:strike w:val="0"/>
          <w:color w:val="000000"/>
          <w:sz w:val="22.413803100585938"/>
          <w:szCs w:val="22.413803100585938"/>
          <w:u w:val="none"/>
          <w:vertAlign w:val="baseline"/>
          <w:rtl w:val="0"/>
        </w:rPr>
        <w:t xml:space="preserve">EW </w:t>
      </w:r>
      <w:r w:rsidDel="00000000" w:rsidR="00000000" w:rsidRPr="00000000">
        <w:rPr>
          <w:rFonts w:ascii="Calibri" w:cs="Calibri" w:eastAsia="Calibri" w:hAnsi="Calibri"/>
          <w:b w:val="1"/>
          <w:i w:val="0"/>
          <w:smallCaps w:val="0"/>
          <w:strike w:val="0"/>
          <w:color w:val="000000"/>
          <w:sz w:val="32.0218620300293"/>
          <w:szCs w:val="32.0218620300293"/>
          <w:u w:val="none"/>
          <w:vertAlign w:val="baseline"/>
          <w:rtl w:val="0"/>
        </w:rPr>
        <w:t xml:space="preserve">M</w:t>
      </w:r>
      <w:r w:rsidDel="00000000" w:rsidR="00000000" w:rsidRPr="00000000">
        <w:rPr>
          <w:rFonts w:ascii="Calibri" w:cs="Calibri" w:eastAsia="Calibri" w:hAnsi="Calibri"/>
          <w:b w:val="1"/>
          <w:i w:val="0"/>
          <w:smallCaps w:val="0"/>
          <w:strike w:val="0"/>
          <w:color w:val="000000"/>
          <w:sz w:val="22.413803100585938"/>
          <w:szCs w:val="22.413803100585938"/>
          <w:u w:val="none"/>
          <w:vertAlign w:val="baseline"/>
          <w:rtl w:val="0"/>
        </w:rPr>
        <w:t xml:space="preserve">EMBERSHIP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sz w:val="22.413803100585938"/>
          <w:szCs w:val="22.413803100585938"/>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56.8341064453125" w:line="240" w:lineRule="auto"/>
        <w:ind w:left="72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 am a parent of a studen</w:t>
      </w:r>
      <w:r w:rsidDel="00000000" w:rsidR="00000000" w:rsidRPr="00000000">
        <w:rPr>
          <w:sz w:val="20.01178741455078"/>
          <w:szCs w:val="20.01178741455078"/>
          <w:rtl w:val="0"/>
        </w:rPr>
        <w:t xml:space="preserve">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attending Baulkham Hills North Public School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8657970428467" w:lineRule="auto"/>
        <w:ind w:left="720" w:right="198.294677734375" w:hanging="36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 am an interested community member and I am aged 18 years or over. I hereby apply for Membership of Baulkham Hills North Public School Parents and Citizens’ Association and agree to be bound by the Constitution, Rules and By-Laws of the Association. </w:t>
      </w:r>
      <w:r w:rsidDel="00000000" w:rsidR="00000000" w:rsidRPr="00000000">
        <w:rPr>
          <w:rtl w:val="0"/>
        </w:rPr>
      </w:r>
    </w:p>
    <w:tbl>
      <w:tblPr>
        <w:tblStyle w:val="Table2"/>
        <w:tblW w:w="9337.83416748046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6.5240478515625"/>
        <w:gridCol w:w="7521.310119628906"/>
        <w:tblGridChange w:id="0">
          <w:tblGrid>
            <w:gridCol w:w="1816.5240478515625"/>
            <w:gridCol w:w="7521.310119628906"/>
          </w:tblGrid>
        </w:tblGridChange>
      </w:tblGrid>
      <w:tr>
        <w:trPr>
          <w:trHeight w:val="510.428466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510.428466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510.428466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510.42724609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5.46838760375977" w:lineRule="auto"/>
              <w:ind w:left="161.13006591796875" w:right="133.6810302734375"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Child/ren name &amp;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510.428466796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510.428466796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SIGNATURE OF APPLICANT:</w:t>
      </w:r>
      <w:r w:rsidDel="00000000" w:rsidR="00000000" w:rsidRPr="00000000">
        <w:rPr>
          <w:rFonts w:ascii="Caveat" w:cs="Caveat" w:eastAsia="Caveat" w:hAnsi="Caveat"/>
          <w:i w:val="0"/>
          <w:smallCaps w:val="0"/>
          <w:strike w:val="0"/>
          <w:color w:val="000000"/>
          <w:sz w:val="22.00846290588379"/>
          <w:szCs w:val="22.00846290588379"/>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DATE: 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00846290588379"/>
          <w:szCs w:val="22.00846290588379"/>
        </w:rPr>
      </w:pPr>
      <w:r w:rsidDel="00000000" w:rsidR="00000000" w:rsidRPr="00000000">
        <w:rPr>
          <w:rtl w:val="0"/>
        </w:rPr>
      </w:r>
    </w:p>
    <w:tbl>
      <w:tblPr>
        <w:tblStyle w:val="Table3"/>
        <w:tblW w:w="9323.3459785040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1.672989252045"/>
        <w:gridCol w:w="4661.672989252045"/>
        <w:tblGridChange w:id="0">
          <w:tblGrid>
            <w:gridCol w:w="4661.672989252045"/>
            <w:gridCol w:w="4661.672989252045"/>
          </w:tblGrid>
        </w:tblGridChange>
      </w:tblGrid>
      <w:tr>
        <w:trPr>
          <w:trHeight w:val="1336.120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118.23928833007812" w:firstLine="0"/>
              <w:rPr>
                <w:b w:val="1"/>
                <w:sz w:val="18.015113830566406"/>
                <w:szCs w:val="18.015113830566406"/>
              </w:rPr>
            </w:pPr>
            <w:r w:rsidDel="00000000" w:rsidR="00000000" w:rsidRPr="00000000">
              <w:rPr>
                <w:b w:val="1"/>
                <w:sz w:val="18.015113830566406"/>
                <w:szCs w:val="18.015113830566406"/>
                <w:u w:val="single"/>
                <w:rtl w:val="0"/>
              </w:rPr>
              <w:t xml:space="preserve">P&amp;C use only</w:t>
            </w:r>
            <w:r w:rsidDel="00000000" w:rsidR="00000000" w:rsidRPr="00000000">
              <w:rPr>
                <w:b w:val="1"/>
                <w:sz w:val="18.015113830566406"/>
                <w:szCs w:val="18.015113830566406"/>
                <w:rtl w:val="0"/>
              </w:rPr>
              <w:t xml:space="preserve"> </w:t>
            </w:r>
          </w:p>
          <w:p w:rsidR="00000000" w:rsidDel="00000000" w:rsidP="00000000" w:rsidRDefault="00000000" w:rsidRPr="00000000" w14:paraId="0000001E">
            <w:pPr>
              <w:widowControl w:val="0"/>
              <w:spacing w:before="120.04074096679688" w:line="240" w:lineRule="auto"/>
              <w:ind w:left="118.95980834960938" w:firstLine="0"/>
              <w:rPr>
                <w:sz w:val="18.015113830566406"/>
                <w:szCs w:val="18.015113830566406"/>
              </w:rPr>
            </w:pPr>
            <w:r w:rsidDel="00000000" w:rsidR="00000000" w:rsidRPr="00000000">
              <w:rPr>
                <w:sz w:val="18.015113830566406"/>
                <w:szCs w:val="18.015113830566406"/>
                <w:rtl w:val="0"/>
              </w:rPr>
              <w:t xml:space="preserve">Date application received: ____________________________________ </w:t>
            </w:r>
          </w:p>
          <w:p w:rsidR="00000000" w:rsidDel="00000000" w:rsidP="00000000" w:rsidRDefault="00000000" w:rsidRPr="00000000" w14:paraId="0000001F">
            <w:pPr>
              <w:widowControl w:val="0"/>
              <w:spacing w:before="120.04074096679688" w:line="366.52018547058105" w:lineRule="auto"/>
              <w:ind w:left="113.19503784179688" w:right="551.3604736328125" w:firstLine="5.7647705078125"/>
              <w:rPr>
                <w:sz w:val="18.015113830566406"/>
                <w:szCs w:val="18.015113830566406"/>
              </w:rPr>
            </w:pPr>
            <w:r w:rsidDel="00000000" w:rsidR="00000000" w:rsidRPr="00000000">
              <w:rPr>
                <w:sz w:val="18.015113830566406"/>
                <w:szCs w:val="18.015113830566406"/>
                <w:rtl w:val="0"/>
              </w:rPr>
              <w:t xml:space="preserve">Date membership commenced: ____________________________________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18.015113830566406"/>
                <w:szCs w:val="18.015113830566406"/>
                <w:u w:val="single"/>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b w:val="1"/>
                <w:sz w:val="20.015113830566406"/>
                <w:szCs w:val="20.015113830566406"/>
              </w:rPr>
            </w:pPr>
            <w:r w:rsidDel="00000000" w:rsidR="00000000" w:rsidRPr="00000000">
              <w:rPr>
                <w:b w:val="1"/>
                <w:sz w:val="20.015113830566406"/>
                <w:szCs w:val="20.015113830566406"/>
                <w:rtl w:val="0"/>
              </w:rPr>
              <w:t xml:space="preserve">Fees Paid</w:t>
            </w:r>
          </w:p>
          <w:p w:rsidR="00000000" w:rsidDel="00000000" w:rsidP="00000000" w:rsidRDefault="00000000" w:rsidRPr="00000000" w14:paraId="00000022">
            <w:pPr>
              <w:widowControl w:val="0"/>
              <w:spacing w:line="240" w:lineRule="auto"/>
              <w:ind w:left="720" w:firstLine="0"/>
              <w:rPr>
                <w:b w:val="1"/>
                <w:sz w:val="20.015113830566406"/>
                <w:szCs w:val="20.015113830566406"/>
              </w:rPr>
            </w:pP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b w:val="1"/>
                <w:sz w:val="22.015113830566406"/>
                <w:szCs w:val="22.015113830566406"/>
              </w:rPr>
            </w:pPr>
            <w:r w:rsidDel="00000000" w:rsidR="00000000" w:rsidRPr="00000000">
              <w:rPr>
                <w:b w:val="1"/>
                <w:sz w:val="20.015113830566406"/>
                <w:szCs w:val="20.015113830566406"/>
                <w:rtl w:val="0"/>
              </w:rPr>
              <w:t xml:space="preserve">Entered </w:t>
            </w:r>
            <w:r w:rsidDel="00000000" w:rsidR="00000000" w:rsidRPr="00000000">
              <w:rPr>
                <w:sz w:val="16.015113830566406"/>
                <w:szCs w:val="16.015113830566406"/>
                <w:rtl w:val="0"/>
              </w:rPr>
              <w:t xml:space="preserve">in P&amp;C membership register Secretary signature: </w:t>
            </w:r>
            <w:r w:rsidDel="00000000" w:rsidR="00000000" w:rsidRPr="00000000">
              <w:rPr>
                <w:sz w:val="18.015113830566406"/>
                <w:szCs w:val="18.015113830566406"/>
                <w:rtl w:val="0"/>
              </w:rPr>
              <w:t xml:space="preserve">________________________</w:t>
            </w: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sz w:val="16.00342559814453"/>
          <w:szCs w:val="16.00342559814453"/>
        </w:rPr>
        <w:drawing>
          <wp:anchor allowOverlap="1" behindDoc="0" distB="19050" distT="19050" distL="19050" distR="19050" hidden="0" layoutInCell="1" locked="0" relativeHeight="0" simplePos="0">
            <wp:simplePos x="0" y="0"/>
            <wp:positionH relativeFrom="page">
              <wp:posOffset>867487</wp:posOffset>
            </wp:positionH>
            <wp:positionV relativeFrom="page">
              <wp:posOffset>9815700</wp:posOffset>
            </wp:positionV>
            <wp:extent cx="1898790" cy="600263"/>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8790" cy="600263"/>
                    </a:xfrm>
                    <a:prstGeom prst="rect"/>
                    <a:ln/>
                  </pic:spPr>
                </pic:pic>
              </a:graphicData>
            </a:graphic>
          </wp:anchor>
        </w:drawing>
      </w:r>
      <w:r w:rsidDel="00000000" w:rsidR="00000000" w:rsidRPr="00000000">
        <w:rPr>
          <w:rtl w:val="0"/>
        </w:rPr>
      </w:r>
    </w:p>
    <w:sectPr>
      <w:headerReference r:id="rId7" w:type="default"/>
      <w:footerReference r:id="rId8" w:type="default"/>
      <w:pgSz w:h="16860" w:w="11920" w:orient="portrait"/>
      <w:pgMar w:bottom="796.5234375" w:top="195.16357421875" w:left="1336.1209106445312" w:right="1246.04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spacing w:line="240" w:lineRule="auto"/>
      <w:ind w:left="687.2491455078125" w:firstLine="0"/>
      <w:jc w:val="right"/>
      <w:rPr>
        <w:sz w:val="16.00342559814453"/>
        <w:szCs w:val="16.00342559814453"/>
      </w:rPr>
    </w:pPr>
    <w:r w:rsidDel="00000000" w:rsidR="00000000" w:rsidRPr="00000000">
      <w:rPr>
        <w:rtl w:val="0"/>
      </w:rPr>
    </w:r>
  </w:p>
  <w:p w:rsidR="00000000" w:rsidDel="00000000" w:rsidP="00000000" w:rsidRDefault="00000000" w:rsidRPr="00000000" w14:paraId="00000026">
    <w:pPr>
      <w:widowControl w:val="0"/>
      <w:spacing w:line="1621.5831756591797" w:lineRule="auto"/>
      <w:jc w:val="right"/>
      <w:rPr/>
    </w:pPr>
    <w:r w:rsidDel="00000000" w:rsidR="00000000" w:rsidRPr="00000000">
      <w:rPr>
        <w:sz w:val="16.00342559814453"/>
        <w:szCs w:val="16.00342559814453"/>
        <w:rtl w:val="0"/>
      </w:rPr>
      <w:tab/>
      <w:tab/>
      <w:tab/>
      <w:t xml:space="preserve"> BHNPS P&amp;C Association ABN 49 640479508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ind w:left="1396.1712646484375" w:firstLine="0"/>
      <w:rPr/>
    </w:pPr>
    <w:r w:rsidDel="00000000" w:rsidR="00000000" w:rsidRPr="00000000">
      <w:rPr/>
      <w:drawing>
        <wp:inline distB="19050" distT="19050" distL="19050" distR="19050">
          <wp:extent cx="3385426" cy="106070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85426" cy="10607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